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Pr="001B15B2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630E20">
              <w:rPr>
                <w:b/>
                <w:bCs/>
                <w:color w:val="FF0000"/>
              </w:rPr>
              <w:t>8</w:t>
            </w:r>
          </w:p>
          <w:p w:rsidR="00A90124" w:rsidRPr="001B15B2" w:rsidRDefault="009D619A" w:rsidP="00630E2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630E20">
              <w:rPr>
                <w:b/>
                <w:bCs/>
                <w:color w:val="FF0000"/>
              </w:rPr>
              <w:t>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F37B09">
              <w:rPr>
                <w:b/>
                <w:bCs/>
                <w:color w:val="FF0000"/>
              </w:rPr>
              <w:t>2</w:t>
            </w:r>
            <w:r w:rsidR="00630E20">
              <w:rPr>
                <w:b/>
                <w:bCs/>
                <w:color w:val="FF0000"/>
              </w:rPr>
              <w:t>5</w:t>
            </w:r>
            <w:r w:rsidR="00630E20">
              <w:rPr>
                <w:b/>
                <w:bCs/>
                <w:color w:val="FF0000"/>
                <w:vertAlign w:val="superscript"/>
              </w:rPr>
              <w:t>th</w:t>
            </w:r>
            <w:r w:rsidR="007E3466"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630E20" w:rsidRDefault="00A90124" w:rsidP="00630E2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630E20">
        <w:rPr>
          <w:color w:val="0000FF"/>
        </w:rPr>
        <w:t>22</w:t>
      </w:r>
      <w:r w:rsidR="00F37B09">
        <w:rPr>
          <w:color w:val="0000FF"/>
        </w:rPr>
        <w:t>.7</w:t>
      </w:r>
      <w:r w:rsidRPr="001B15B2">
        <w:rPr>
          <w:color w:val="0000FF"/>
        </w:rPr>
        <w:t xml:space="preserve">°C and </w:t>
      </w:r>
      <w:r w:rsidR="00630E20">
        <w:rPr>
          <w:color w:val="0000FF"/>
        </w:rPr>
        <w:t>13.4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630E20">
        <w:rPr>
          <w:color w:val="0000FF"/>
        </w:rPr>
        <w:t>92</w:t>
      </w:r>
      <w:r w:rsidR="00C416AC">
        <w:rPr>
          <w:color w:val="0000FF"/>
        </w:rPr>
        <w:t xml:space="preserve"> percent at 0700 </w:t>
      </w:r>
      <w:proofErr w:type="spellStart"/>
      <w:r w:rsidR="00020E82">
        <w:rPr>
          <w:color w:val="0000FF"/>
        </w:rPr>
        <w:t>hrs.</w:t>
      </w:r>
      <w:r w:rsidR="00C416AC">
        <w:rPr>
          <w:color w:val="0000FF"/>
        </w:rPr>
        <w:t>and</w:t>
      </w:r>
      <w:proofErr w:type="spellEnd"/>
      <w:r w:rsidR="00630E20"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 w:rsidR="0018736D">
        <w:rPr>
          <w:color w:val="0000FF"/>
        </w:rPr>
        <w:t>13</w:t>
      </w:r>
      <w:r w:rsidR="00630E20">
        <w:rPr>
          <w:color w:val="0000FF"/>
        </w:rPr>
        <w:t>.5</w:t>
      </w:r>
      <w:r w:rsidRPr="001B15B2">
        <w:rPr>
          <w:color w:val="0000FF"/>
        </w:rPr>
        <w:t xml:space="preserve">°C at 0700 </w:t>
      </w:r>
      <w:proofErr w:type="spellStart"/>
      <w:r w:rsidR="00020E82" w:rsidRPr="001B15B2">
        <w:rPr>
          <w:color w:val="0000FF"/>
        </w:rPr>
        <w:t>hrs.</w:t>
      </w:r>
      <w:r w:rsidRPr="001B15B2">
        <w:rPr>
          <w:color w:val="0000FF"/>
        </w:rPr>
        <w:t>and</w:t>
      </w:r>
      <w:proofErr w:type="spellEnd"/>
      <w:r w:rsidRPr="001B15B2">
        <w:rPr>
          <w:color w:val="0000FF"/>
        </w:rPr>
        <w:t> </w:t>
      </w:r>
      <w:r w:rsidR="0018736D">
        <w:rPr>
          <w:color w:val="0000FF"/>
        </w:rPr>
        <w:t>23</w:t>
      </w:r>
      <w:r w:rsidR="00F37B09">
        <w:rPr>
          <w:color w:val="0000FF"/>
        </w:rPr>
        <w:t>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630E20">
        <w:rPr>
          <w:color w:val="0000FF"/>
        </w:rPr>
        <w:t>2</w:t>
      </w:r>
      <w:r w:rsidR="00F37B09">
        <w:rPr>
          <w:color w:val="0000FF"/>
        </w:rPr>
        <w:t>.5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630E20">
        <w:rPr>
          <w:color w:val="0000FF"/>
        </w:rPr>
        <w:t xml:space="preserve"> 4</w:t>
      </w:r>
      <w:r w:rsidR="001F3F7F">
        <w:rPr>
          <w:color w:val="0000FF"/>
        </w:rPr>
        <w:t>.</w:t>
      </w:r>
      <w:r w:rsidR="00630E20">
        <w:rPr>
          <w:color w:val="0000FF"/>
        </w:rPr>
        <w:t>5</w:t>
      </w:r>
      <w:r w:rsidR="00F37B09">
        <w:rPr>
          <w:color w:val="0000FF"/>
        </w:rPr>
        <w:t xml:space="preserve">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630E20">
        <w:rPr>
          <w:color w:val="0000FF"/>
        </w:rPr>
        <w:t>1.2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630E20">
        <w:rPr>
          <w:color w:val="0000FF"/>
        </w:rPr>
        <w:t xml:space="preserve"> </w:t>
      </w:r>
      <w:r w:rsidR="00DF6860">
        <w:rPr>
          <w:color w:val="0000FF"/>
        </w:rPr>
        <w:t>Thunder clouds and scattered light rainfall were</w:t>
      </w:r>
      <w:r w:rsidR="00630E20">
        <w:rPr>
          <w:color w:val="0000FF"/>
        </w:rPr>
        <w:t xml:space="preserve"> observed during the previous forecasting period</w:t>
      </w:r>
      <w:r w:rsidR="00630E20" w:rsidRPr="00D96CCE">
        <w:rPr>
          <w:color w:val="0000FF"/>
        </w:rPr>
        <w:t>.</w:t>
      </w:r>
      <w:r w:rsidR="00630E20">
        <w:rPr>
          <w:color w:val="0000FF"/>
        </w:rPr>
        <w:t xml:space="preserve"> Morning fog was observed.</w:t>
      </w:r>
    </w:p>
    <w:p w:rsidR="00761126" w:rsidRDefault="00761126" w:rsidP="00A45638">
      <w:pPr>
        <w:spacing w:line="276" w:lineRule="auto"/>
        <w:ind w:firstLine="720"/>
        <w:jc w:val="both"/>
        <w:rPr>
          <w:color w:val="0000FF"/>
        </w:rPr>
      </w:pPr>
    </w:p>
    <w:p w:rsidR="00A90124" w:rsidRPr="001B15B2" w:rsidRDefault="00A90124" w:rsidP="00B1359F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B1359F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630E20">
        <w:rPr>
          <w:b/>
          <w:bCs/>
          <w:color w:val="FF0000"/>
          <w:sz w:val="25"/>
          <w:szCs w:val="25"/>
        </w:rPr>
        <w:t>26</w:t>
      </w:r>
      <w:r w:rsidR="00F809CB">
        <w:rPr>
          <w:b/>
          <w:bCs/>
          <w:color w:val="FF0000"/>
          <w:sz w:val="25"/>
          <w:szCs w:val="25"/>
        </w:rPr>
        <w:t>-</w:t>
      </w:r>
      <w:r w:rsidR="00630E20">
        <w:rPr>
          <w:b/>
          <w:bCs/>
          <w:color w:val="FF0000"/>
          <w:sz w:val="25"/>
          <w:szCs w:val="25"/>
        </w:rPr>
        <w:t>30</w:t>
      </w:r>
      <w:r w:rsidR="00F37B09">
        <w:rPr>
          <w:b/>
          <w:bCs/>
          <w:color w:val="FF0000"/>
          <w:sz w:val="25"/>
          <w:szCs w:val="25"/>
          <w:vertAlign w:val="superscript"/>
        </w:rPr>
        <w:t xml:space="preserve">th </w:t>
      </w:r>
      <w:r w:rsidR="00440C6E">
        <w:rPr>
          <w:b/>
          <w:bCs/>
          <w:color w:val="FF0000"/>
          <w:sz w:val="25"/>
          <w:szCs w:val="25"/>
        </w:rPr>
        <w:t>January,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C59F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630E2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630E2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630E2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630E20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630E20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B1E0E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F145E" w:rsidP="008C273C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</w:t>
            </w:r>
            <w:r w:rsidR="007664EC">
              <w:rPr>
                <w:b/>
                <w:bCs/>
                <w:color w:val="0000FF"/>
              </w:rPr>
              <w:t xml:space="preserve"> during next 12-24 hours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FD5D0E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FD5D0E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8736D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99519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C426BA" w:rsidRDefault="0099519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8736D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8736D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8736D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8736D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8736D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6A1ECD" w:rsidRDefault="00DF6860" w:rsidP="0061463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E61DA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5D58D2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18736D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18736D"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8736D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8736D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8736D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8736D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FD5D0E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FD5D0E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8736D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4A8E" w:rsidRPr="001B15B2" w:rsidTr="00C64A8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8E" w:rsidRPr="00C426BA" w:rsidRDefault="00C64A8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8E" w:rsidRDefault="00C64A8E" w:rsidP="00C64A8E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8E" w:rsidRDefault="00C64A8E" w:rsidP="00C64A8E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8E" w:rsidRDefault="00C64A8E" w:rsidP="00C64A8E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8E" w:rsidRDefault="00C64A8E" w:rsidP="00C64A8E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8E" w:rsidRDefault="00C64A8E" w:rsidP="00C64A8E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8E" w:rsidRDefault="00C64A8E" w:rsidP="00C64A8E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510C63" w:rsidRDefault="00510C63" w:rsidP="008F0F7B">
      <w:pPr>
        <w:spacing w:line="276" w:lineRule="auto"/>
        <w:rPr>
          <w:b/>
          <w:bCs/>
          <w:color w:val="C00000"/>
        </w:rPr>
      </w:pPr>
    </w:p>
    <w:p w:rsidR="000F287B" w:rsidRDefault="000F287B" w:rsidP="008F0F7B">
      <w:pPr>
        <w:spacing w:line="276" w:lineRule="auto"/>
        <w:rPr>
          <w:b/>
          <w:bCs/>
          <w:color w:val="C00000"/>
        </w:rPr>
      </w:pPr>
    </w:p>
    <w:p w:rsidR="0019688C" w:rsidRDefault="0019688C" w:rsidP="008F0F7B">
      <w:pPr>
        <w:spacing w:line="276" w:lineRule="auto"/>
        <w:rPr>
          <w:b/>
          <w:bCs/>
          <w:color w:val="C00000"/>
        </w:rPr>
      </w:pPr>
    </w:p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607690" w:rsidRPr="005A40B4" w:rsidRDefault="00607690" w:rsidP="00B3117B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607690" w:rsidRPr="00667F3A" w:rsidTr="00667F3A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667F3A" w:rsidRDefault="00607690" w:rsidP="00667F3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667F3A" w:rsidRDefault="00607690" w:rsidP="00667F3A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667F3A" w:rsidRDefault="00607690" w:rsidP="00667F3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F5059" w:rsidRPr="00667F3A" w:rsidTr="00AF5059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59" w:rsidRPr="00667F3A" w:rsidRDefault="00DF7CC9" w:rsidP="00DF7CC9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="00456852"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="00456852"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="00456852"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="00456852" w:rsidRPr="00667F3A">
              <w:rPr>
                <w:color w:val="0000FF"/>
              </w:rPr>
              <w:t xml:space="preserve">. </w:t>
            </w:r>
            <w:r w:rsidR="00AF5059" w:rsidRPr="00667F3A">
              <w:rPr>
                <w:color w:val="0000FF"/>
                <w:lang w:eastAsia="en-IN"/>
              </w:rPr>
              <w:t>In view of rainfall forecast</w:t>
            </w:r>
            <w:r w:rsidR="00873F65" w:rsidRPr="00667F3A">
              <w:rPr>
                <w:color w:val="0000FF"/>
                <w:lang w:eastAsia="en-IN"/>
              </w:rPr>
              <w:t xml:space="preserve"> during the</w:t>
            </w:r>
            <w:r w:rsidR="00456852" w:rsidRPr="00667F3A">
              <w:rPr>
                <w:color w:val="0000FF"/>
                <w:lang w:eastAsia="en-IN"/>
              </w:rPr>
              <w:t xml:space="preserve"> next</w:t>
            </w:r>
            <w:r w:rsidR="0018736D">
              <w:rPr>
                <w:color w:val="0000FF"/>
                <w:lang w:eastAsia="en-IN"/>
              </w:rPr>
              <w:t>12-</w:t>
            </w:r>
            <w:r w:rsidR="00456852" w:rsidRPr="00667F3A">
              <w:rPr>
                <w:color w:val="0000FF"/>
                <w:lang w:eastAsia="en-IN"/>
              </w:rPr>
              <w:t xml:space="preserve"> 24 hours</w:t>
            </w:r>
            <w:r w:rsidR="00AF5059" w:rsidRPr="00667F3A">
              <w:rPr>
                <w:color w:val="0000FF"/>
                <w:lang w:eastAsia="en-IN"/>
              </w:rPr>
              <w:t xml:space="preserve">, farmers are advised to </w:t>
            </w:r>
            <w:r w:rsidR="00C40669" w:rsidRPr="00667F3A">
              <w:rPr>
                <w:color w:val="0000FF"/>
                <w:lang w:eastAsia="en-IN"/>
              </w:rPr>
              <w:t xml:space="preserve">skip </w:t>
            </w:r>
            <w:r w:rsidR="00AF5059" w:rsidRPr="00667F3A">
              <w:rPr>
                <w:color w:val="0000FF"/>
                <w:lang w:eastAsia="en-IN"/>
              </w:rPr>
              <w:t>irrigation in standing crops</w:t>
            </w:r>
            <w:r w:rsidR="00234D8F" w:rsidRPr="00667F3A">
              <w:rPr>
                <w:color w:val="0000FF"/>
                <w:lang w:eastAsia="en-IN"/>
              </w:rPr>
              <w:t xml:space="preserve"> such as wheat, maize, gram,</w:t>
            </w:r>
            <w:r w:rsidR="0018736D">
              <w:rPr>
                <w:color w:val="0000FF"/>
                <w:lang w:eastAsia="en-IN"/>
              </w:rPr>
              <w:t xml:space="preserve"> </w:t>
            </w:r>
            <w:r w:rsidR="00A20A90" w:rsidRPr="00667F3A">
              <w:rPr>
                <w:color w:val="0000FF"/>
                <w:lang w:eastAsia="en-IN"/>
              </w:rPr>
              <w:t>pea, potato etc</w:t>
            </w:r>
            <w:r w:rsidR="00873F65" w:rsidRPr="00667F3A">
              <w:rPr>
                <w:color w:val="0000FF"/>
                <w:lang w:eastAsia="en-IN"/>
              </w:rPr>
              <w:t>.</w:t>
            </w:r>
            <w:r w:rsidR="00AF5059" w:rsidRPr="00667F3A">
              <w:rPr>
                <w:color w:val="0000FF"/>
                <w:lang w:eastAsia="en-IN"/>
              </w:rPr>
              <w:t xml:space="preserve"> Farmers are also advised to take precaution in </w:t>
            </w:r>
            <w:r w:rsidR="00873F65" w:rsidRPr="00667F3A">
              <w:rPr>
                <w:color w:val="0000FF"/>
                <w:lang w:eastAsia="en-IN"/>
              </w:rPr>
              <w:t>different ongoing</w:t>
            </w:r>
            <w:r w:rsidR="00AF5059" w:rsidRPr="00667F3A">
              <w:rPr>
                <w:color w:val="0000FF"/>
                <w:lang w:eastAsia="en-IN"/>
              </w:rPr>
              <w:t xml:space="preserve"> agricultural operation</w:t>
            </w:r>
            <w:r w:rsidR="00873F65" w:rsidRPr="00667F3A">
              <w:rPr>
                <w:color w:val="0000FF"/>
                <w:lang w:eastAsia="en-IN"/>
              </w:rPr>
              <w:t>s</w:t>
            </w:r>
            <w:r w:rsidR="00AF5059" w:rsidRPr="00667F3A">
              <w:rPr>
                <w:color w:val="0000FF"/>
                <w:lang w:eastAsia="en-IN"/>
              </w:rPr>
              <w:t xml:space="preserve"> like</w:t>
            </w:r>
            <w:r w:rsidR="00456852" w:rsidRPr="00667F3A">
              <w:rPr>
                <w:color w:val="0000FF"/>
                <w:lang w:eastAsia="en-IN"/>
              </w:rPr>
              <w:t xml:space="preserve"> </w:t>
            </w:r>
            <w:r w:rsidR="00AF5059" w:rsidRPr="00667F3A">
              <w:rPr>
                <w:color w:val="0000FF"/>
                <w:lang w:eastAsia="en-IN"/>
              </w:rPr>
              <w:t>spraying of pesticides</w:t>
            </w:r>
            <w:r w:rsidR="00A20A90" w:rsidRPr="00667F3A">
              <w:rPr>
                <w:color w:val="0000FF"/>
                <w:lang w:eastAsia="en-IN"/>
              </w:rPr>
              <w:t xml:space="preserve"> in the crop field</w:t>
            </w:r>
            <w:r w:rsidR="00AF5059" w:rsidRPr="00667F3A">
              <w:rPr>
                <w:color w:val="0000FF"/>
                <w:lang w:eastAsia="en-IN"/>
              </w:rPr>
              <w:t>.</w:t>
            </w:r>
          </w:p>
        </w:tc>
      </w:tr>
      <w:tr w:rsidR="00A20A90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A20A90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A20A90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5F0D5E" w:rsidP="00667F3A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="00A20A90" w:rsidRPr="00667F3A">
              <w:rPr>
                <w:color w:val="0000FF"/>
                <w:lang w:eastAsia="en-IN"/>
              </w:rPr>
              <w:t xml:space="preserve">armers are advised to take utmost care in the harvesting of </w:t>
            </w:r>
            <w:r w:rsidR="00234D8F" w:rsidRPr="00667F3A">
              <w:rPr>
                <w:color w:val="0000FF"/>
                <w:lang w:eastAsia="en-IN"/>
              </w:rPr>
              <w:t xml:space="preserve">matured crop of </w:t>
            </w:r>
            <w:r w:rsidR="00A20A90" w:rsidRPr="00667F3A">
              <w:rPr>
                <w:color w:val="0000FF"/>
              </w:rPr>
              <w:t xml:space="preserve">elephant </w:t>
            </w:r>
            <w:proofErr w:type="spellStart"/>
            <w:r w:rsidR="00A20A90" w:rsidRPr="00667F3A">
              <w:rPr>
                <w:color w:val="0000FF"/>
              </w:rPr>
              <w:t>yambean</w:t>
            </w:r>
            <w:proofErr w:type="spellEnd"/>
            <w:r w:rsidR="00A20A90" w:rsidRPr="00667F3A">
              <w:rPr>
                <w:color w:val="0000FF"/>
              </w:rPr>
              <w:t xml:space="preserve"> and turmeric</w:t>
            </w:r>
            <w:r w:rsidR="00A20A90" w:rsidRPr="00667F3A">
              <w:rPr>
                <w:color w:val="0000FF"/>
                <w:lang w:eastAsia="en-IN"/>
              </w:rPr>
              <w:t xml:space="preserve">. Keep the harvested produce in the safe place to prevent it </w:t>
            </w:r>
            <w:r w:rsidR="00552895" w:rsidRPr="00667F3A">
              <w:rPr>
                <w:color w:val="0000FF"/>
                <w:lang w:eastAsia="en-IN"/>
              </w:rPr>
              <w:t>from spoilage</w:t>
            </w:r>
            <w:r w:rsidR="005B2574" w:rsidRPr="00667F3A">
              <w:rPr>
                <w:color w:val="0000FF"/>
                <w:lang w:eastAsia="en-IN"/>
              </w:rPr>
              <w:t>/</w:t>
            </w:r>
            <w:r w:rsidR="00A20A90" w:rsidRPr="00667F3A">
              <w:rPr>
                <w:color w:val="0000FF"/>
                <w:lang w:eastAsia="en-IN"/>
              </w:rPr>
              <w:t>losses.</w:t>
            </w:r>
          </w:p>
        </w:tc>
      </w:tr>
      <w:tr w:rsidR="00A20A90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A20A90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353A80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90" w:rsidRPr="00667F3A" w:rsidRDefault="00A20A90" w:rsidP="00667F3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>Land preparation is advised for sowing of summer vegetables</w:t>
            </w:r>
            <w:r w:rsidR="00740952" w:rsidRPr="00667F3A">
              <w:rPr>
                <w:color w:val="0000FF"/>
                <w:shd w:val="clear" w:color="auto" w:fill="FFFFFF"/>
              </w:rPr>
              <w:t xml:space="preserve"> </w:t>
            </w:r>
            <w:r w:rsidR="00740952" w:rsidRPr="00667F3A">
              <w:rPr>
                <w:color w:val="0000FF"/>
              </w:rPr>
              <w:t>such as okra, pumpkin, cucumber, sponge gourd ridge guard, bitter guard.</w:t>
            </w:r>
            <w:r w:rsidR="00667F3A" w:rsidRPr="00667F3A">
              <w:rPr>
                <w:color w:val="0000FF"/>
              </w:rPr>
              <w:t xml:space="preserve"> </w:t>
            </w:r>
            <w:r w:rsidRPr="00667F3A">
              <w:rPr>
                <w:color w:val="0000FF"/>
                <w:shd w:val="clear" w:color="auto" w:fill="FFFFFF"/>
              </w:rPr>
              <w:t xml:space="preserve">For healthy </w:t>
            </w:r>
            <w:r w:rsidR="00667F3A" w:rsidRPr="00667F3A">
              <w:rPr>
                <w:color w:val="0000FF"/>
                <w:shd w:val="clear" w:color="auto" w:fill="FFFFFF"/>
              </w:rPr>
              <w:t xml:space="preserve">production </w:t>
            </w:r>
            <w:r w:rsidR="00740952" w:rsidRPr="00667F3A">
              <w:rPr>
                <w:color w:val="0000FF"/>
                <w:shd w:val="clear" w:color="auto" w:fill="FFFFFF"/>
              </w:rPr>
              <w:t>of vegetables</w:t>
            </w:r>
            <w:r w:rsidRPr="00667F3A">
              <w:rPr>
                <w:color w:val="0000FF"/>
                <w:shd w:val="clear" w:color="auto" w:fill="FFFFFF"/>
              </w:rPr>
              <w:t xml:space="preserve">, application of 15-20 ton FYM </w:t>
            </w:r>
            <w:r w:rsidR="002F0611" w:rsidRPr="00667F3A">
              <w:rPr>
                <w:color w:val="0000FF"/>
                <w:shd w:val="clear" w:color="auto" w:fill="FFFFFF"/>
              </w:rPr>
              <w:t>is advi</w:t>
            </w:r>
            <w:r w:rsidRPr="00667F3A">
              <w:rPr>
                <w:color w:val="0000FF"/>
                <w:shd w:val="clear" w:color="auto" w:fill="FFFFFF"/>
              </w:rPr>
              <w:t>sed during land preparation.</w:t>
            </w:r>
            <w:r w:rsidR="00DF7CC9">
              <w:rPr>
                <w:color w:val="0000FF"/>
                <w:shd w:val="clear" w:color="auto" w:fill="FFFFFF"/>
              </w:rPr>
              <w:t xml:space="preserve"> To protect the vegetable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crop</w:t>
            </w:r>
            <w:r w:rsidR="00DF7CC9">
              <w:rPr>
                <w:color w:val="0000FF"/>
                <w:shd w:val="clear" w:color="auto" w:fill="FFFFFF"/>
              </w:rPr>
              <w:t>s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from cutworm</w:t>
            </w:r>
            <w:r w:rsidR="00DF7CC9">
              <w:rPr>
                <w:color w:val="0000FF"/>
                <w:shd w:val="clear" w:color="auto" w:fill="FFFFFF"/>
              </w:rPr>
              <w:t xml:space="preserve"> attack,</w:t>
            </w:r>
            <w:r w:rsidR="00353A80" w:rsidRPr="00667F3A">
              <w:rPr>
                <w:color w:val="0000FF"/>
              </w:rPr>
              <w:t xml:space="preserve"> application of mixture of 20-30</w:t>
            </w:r>
            <w:r w:rsidR="00DF7CC9">
              <w:rPr>
                <w:color w:val="0000FF"/>
              </w:rPr>
              <w:t xml:space="preserve"> </w:t>
            </w:r>
            <w:r w:rsidR="00353A80" w:rsidRPr="00667F3A">
              <w:rPr>
                <w:color w:val="0000FF"/>
              </w:rPr>
              <w:t xml:space="preserve">kg sand with </w:t>
            </w:r>
            <w:proofErr w:type="spellStart"/>
            <w:r w:rsidR="00353A80" w:rsidRPr="00667F3A">
              <w:rPr>
                <w:color w:val="0000FF"/>
              </w:rPr>
              <w:t>Chlorpyriphos</w:t>
            </w:r>
            <w:proofErr w:type="spellEnd"/>
            <w:r w:rsidR="00353A80"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="00353A80" w:rsidRPr="00667F3A">
              <w:rPr>
                <w:color w:val="0000FF"/>
              </w:rPr>
              <w:t>ploughing</w:t>
            </w:r>
            <w:proofErr w:type="spellEnd"/>
            <w:r w:rsidR="00353A80" w:rsidRPr="00667F3A">
              <w:rPr>
                <w:color w:val="0000FF"/>
              </w:rPr>
              <w:t>.</w:t>
            </w:r>
          </w:p>
          <w:p w:rsidR="00740952" w:rsidRPr="00667F3A" w:rsidRDefault="00740952" w:rsidP="00667F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>Intercultural operation is advised in standing vegetables crop such as cabbage,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late sown cauliflower, </w:t>
            </w:r>
            <w:r w:rsidRPr="00667F3A">
              <w:rPr>
                <w:color w:val="0000FF"/>
                <w:shd w:val="clear" w:color="auto" w:fill="FFFFFF"/>
              </w:rPr>
              <w:t>tomato,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</w:t>
            </w:r>
            <w:r w:rsidR="00353A80" w:rsidRPr="00667F3A">
              <w:rPr>
                <w:color w:val="0000FF"/>
                <w:shd w:val="clear" w:color="auto" w:fill="FFFFFF"/>
              </w:rPr>
              <w:t xml:space="preserve"> pea etc.</w:t>
            </w:r>
            <w:r w:rsidRPr="00667F3A">
              <w:rPr>
                <w:color w:val="0000FF"/>
                <w:shd w:val="clear" w:color="auto" w:fill="FFFFFF"/>
              </w:rPr>
              <w:t xml:space="preserve"> Regular monitoring is advised against attack of insect-pests and diseases.</w:t>
            </w:r>
          </w:p>
        </w:tc>
      </w:tr>
      <w:tr w:rsidR="00667F3A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5431A3" w:rsidRDefault="00667F3A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5431A3" w:rsidRDefault="00667F3A" w:rsidP="00667F3A">
            <w:pPr>
              <w:spacing w:line="276" w:lineRule="auto"/>
              <w:rPr>
                <w:color w:val="0000FF"/>
              </w:rPr>
            </w:pPr>
          </w:p>
          <w:p w:rsidR="00667F3A" w:rsidRPr="005431A3" w:rsidRDefault="00667F3A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5431A3" w:rsidRDefault="00667F3A" w:rsidP="00667F3A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234D8F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234D8F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5B2574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</w:t>
            </w:r>
            <w:r w:rsidR="00234D8F" w:rsidRPr="00667F3A">
              <w:rPr>
                <w:color w:val="0000FF"/>
              </w:rPr>
              <w:t>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630E20" w:rsidP="00667F3A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</w:t>
            </w:r>
            <w:r w:rsidR="00234D8F" w:rsidRPr="00667F3A">
              <w:rPr>
                <w:color w:val="0000FF"/>
              </w:rPr>
              <w:t>armers are advised to apply 50</w:t>
            </w:r>
            <w:r w:rsidR="00DF7CC9">
              <w:rPr>
                <w:color w:val="0000FF"/>
              </w:rPr>
              <w:t xml:space="preserve"> </w:t>
            </w:r>
            <w:r w:rsidR="00234D8F"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740952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 w:rsidR="00B34CC3"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</w:t>
            </w:r>
            <w:r w:rsidR="00353A80" w:rsidRPr="00667F3A">
              <w:rPr>
                <w:color w:val="0000FF"/>
              </w:rPr>
              <w:t>acre</w:t>
            </w:r>
            <w:r w:rsidRPr="00667F3A">
              <w:rPr>
                <w:color w:val="0000FF"/>
              </w:rPr>
              <w:t xml:space="preserve"> is advised if symptoms of termite appear in wheat crop. </w:t>
            </w:r>
          </w:p>
        </w:tc>
      </w:tr>
      <w:tr w:rsidR="00740952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2" w:rsidRPr="00667F3A" w:rsidRDefault="00740952" w:rsidP="00667F3A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234D8F" w:rsidRPr="00667F3A" w:rsidTr="00667F3A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AD3AEF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</w:t>
            </w:r>
            <w:r w:rsidR="00234D8F" w:rsidRPr="00667F3A">
              <w:rPr>
                <w:color w:val="0000FF"/>
              </w:rPr>
              <w:t>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BD0576" w:rsidP="00667F3A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8F" w:rsidRPr="00667F3A" w:rsidRDefault="00234D8F" w:rsidP="00667F3A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667F3A" w:rsidRPr="00667F3A" w:rsidTr="00667F3A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667F3A" w:rsidRDefault="00667F3A" w:rsidP="00667F3A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667F3A" w:rsidRDefault="00667F3A" w:rsidP="00667F3A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3A" w:rsidRPr="00667F3A" w:rsidRDefault="00667F3A" w:rsidP="00667F3A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667F3A" w:rsidRDefault="00667F3A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18736D" w:rsidP="0018736D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FD5D0E" w:rsidRDefault="00FD5D0E" w:rsidP="008B2048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E61DA" w:rsidRDefault="001E61DA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p w:rsidR="0018736D" w:rsidRDefault="0018736D" w:rsidP="00C647A0">
      <w:pPr>
        <w:rPr>
          <w:b/>
          <w:color w:val="C00000"/>
          <w:sz w:val="22"/>
          <w:szCs w:val="22"/>
        </w:rPr>
      </w:pPr>
    </w:p>
    <w:p w:rsidR="00F62651" w:rsidRDefault="00F62651" w:rsidP="00C647A0">
      <w:pPr>
        <w:rPr>
          <w:b/>
          <w:color w:val="C00000"/>
          <w:sz w:val="22"/>
          <w:szCs w:val="22"/>
        </w:rPr>
      </w:pP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p w:rsidR="00FD5D0E" w:rsidRDefault="00FD5D0E" w:rsidP="007844C5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7844C5">
      <w:pPr>
        <w:jc w:val="right"/>
        <w:rPr>
          <w:b/>
          <w:color w:val="C00000"/>
          <w:sz w:val="22"/>
          <w:szCs w:val="22"/>
        </w:rPr>
      </w:pP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053F26" w:rsidRDefault="00053F26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Default="004F04F1" w:rsidP="00C36A0A">
      <w:pPr>
        <w:jc w:val="right"/>
        <w:rPr>
          <w:b/>
          <w:color w:val="C00000"/>
          <w:sz w:val="22"/>
          <w:szCs w:val="22"/>
        </w:rPr>
      </w:pPr>
    </w:p>
    <w:p w:rsidR="00DB2BF8" w:rsidRDefault="00DB2BF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50562" w:rsidRDefault="00550562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1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Default="004F04F1" w:rsidP="007844C5">
      <w:pPr>
        <w:jc w:val="right"/>
        <w:rPr>
          <w:b/>
          <w:color w:val="C00000"/>
          <w:sz w:val="22"/>
          <w:szCs w:val="22"/>
        </w:rPr>
      </w:pPr>
    </w:p>
    <w:p w:rsidR="004F04F1" w:rsidRDefault="004F04F1" w:rsidP="007844C5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1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18736D" w:rsidP="0018736D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0C2FE2" w:rsidRDefault="000C2FE2" w:rsidP="00C820E5">
      <w:pPr>
        <w:rPr>
          <w:b/>
          <w:color w:val="C00000"/>
          <w:sz w:val="22"/>
          <w:szCs w:val="22"/>
        </w:rPr>
      </w:pPr>
    </w:p>
    <w:p w:rsidR="0018736D" w:rsidRDefault="0018736D" w:rsidP="00C820E5">
      <w:pPr>
        <w:rPr>
          <w:b/>
          <w:color w:val="C00000"/>
          <w:sz w:val="22"/>
          <w:szCs w:val="22"/>
        </w:rPr>
      </w:pPr>
    </w:p>
    <w:p w:rsidR="004F04F1" w:rsidRDefault="004F04F1" w:rsidP="00C820E5">
      <w:pPr>
        <w:rPr>
          <w:b/>
          <w:color w:val="C00000"/>
          <w:sz w:val="22"/>
          <w:szCs w:val="22"/>
        </w:rPr>
      </w:pPr>
    </w:p>
    <w:p w:rsidR="004F04F1" w:rsidRPr="004C7FC3" w:rsidRDefault="004F04F1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1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FD5D0E" w:rsidRDefault="00FD5D0E" w:rsidP="002C702C">
      <w:pPr>
        <w:jc w:val="right"/>
        <w:rPr>
          <w:b/>
          <w:color w:val="C00000"/>
          <w:sz w:val="22"/>
          <w:szCs w:val="22"/>
        </w:rPr>
      </w:pPr>
    </w:p>
    <w:p w:rsidR="00FD5D0E" w:rsidRDefault="00FD5D0E" w:rsidP="002C702C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2C702C">
      <w:pPr>
        <w:jc w:val="right"/>
        <w:rPr>
          <w:b/>
          <w:color w:val="C00000"/>
          <w:sz w:val="22"/>
          <w:szCs w:val="22"/>
        </w:rPr>
      </w:pPr>
    </w:p>
    <w:p w:rsidR="004F04F1" w:rsidRDefault="004F04F1" w:rsidP="004F04F1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1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Pr="000E40A0" w:rsidRDefault="0011573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2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18736D" w:rsidP="0018736D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2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4F04F1" w:rsidRPr="00C820E5" w:rsidRDefault="004F04F1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  <w:bookmarkStart w:id="0" w:name="_GoBack"/>
        <w:bookmarkEnd w:id="0"/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7844C5">
      <w:pPr>
        <w:rPr>
          <w:b/>
          <w:color w:val="C00000"/>
          <w:sz w:val="22"/>
          <w:szCs w:val="22"/>
        </w:rPr>
      </w:pPr>
    </w:p>
    <w:p w:rsidR="0018736D" w:rsidRDefault="0018736D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8736D" w:rsidRPr="001B15B2" w:rsidTr="0018736D">
        <w:trPr>
          <w:jc w:val="center"/>
        </w:trPr>
        <w:tc>
          <w:tcPr>
            <w:tcW w:w="8856" w:type="dxa"/>
            <w:gridSpan w:val="3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4284" w:type="dxa"/>
          </w:tcPr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8</w:t>
            </w:r>
          </w:p>
          <w:p w:rsidR="0018736D" w:rsidRPr="001B15B2" w:rsidRDefault="0018736D" w:rsidP="0018736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400E6AA" wp14:editId="719DDFAF">
                  <wp:extent cx="595519" cy="530942"/>
                  <wp:effectExtent l="19050" t="0" r="0" b="0"/>
                  <wp:docPr id="2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8736D" w:rsidRPr="001B15B2" w:rsidRDefault="0018736D" w:rsidP="0018736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8736D" w:rsidRPr="00A77F00" w:rsidRDefault="0018736D" w:rsidP="0018736D">
      <w:pPr>
        <w:rPr>
          <w:b/>
          <w:bCs/>
          <w:color w:val="0000FF"/>
          <w:sz w:val="8"/>
          <w:szCs w:val="22"/>
        </w:rPr>
      </w:pPr>
    </w:p>
    <w:p w:rsidR="0018736D" w:rsidRPr="001B15B2" w:rsidRDefault="0018736D" w:rsidP="0018736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8736D" w:rsidRPr="001B15B2" w:rsidRDefault="0018736D" w:rsidP="0018736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22.7</w:t>
      </w:r>
      <w:r w:rsidRPr="001B15B2">
        <w:rPr>
          <w:color w:val="0000FF"/>
        </w:rPr>
        <w:t xml:space="preserve">°C and </w:t>
      </w:r>
      <w:r>
        <w:rPr>
          <w:color w:val="0000FF"/>
        </w:rPr>
        <w:t>13.4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92 percent at 0700 </w:t>
      </w:r>
      <w:proofErr w:type="spellStart"/>
      <w:r>
        <w:rPr>
          <w:color w:val="0000FF"/>
        </w:rPr>
        <w:t>hrs.and</w:t>
      </w:r>
      <w:proofErr w:type="spellEnd"/>
      <w:r>
        <w:rPr>
          <w:color w:val="0000FF"/>
        </w:rPr>
        <w:t xml:space="preserve">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13.5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hrs.and</w:t>
      </w:r>
      <w:proofErr w:type="spellEnd"/>
      <w:r w:rsidRPr="001B15B2">
        <w:rPr>
          <w:color w:val="0000FF"/>
        </w:rPr>
        <w:t> </w:t>
      </w:r>
      <w:r>
        <w:rPr>
          <w:color w:val="0000FF"/>
        </w:rPr>
        <w:t>23.0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4.5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Thunder clouds and scattered light rainfall were observed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Morning fog was observed.</w:t>
      </w:r>
    </w:p>
    <w:p w:rsidR="0018736D" w:rsidRDefault="0018736D" w:rsidP="0018736D">
      <w:pPr>
        <w:spacing w:line="276" w:lineRule="auto"/>
        <w:ind w:firstLine="720"/>
        <w:jc w:val="both"/>
        <w:rPr>
          <w:color w:val="0000FF"/>
        </w:rPr>
      </w:pPr>
    </w:p>
    <w:p w:rsidR="0018736D" w:rsidRPr="001B15B2" w:rsidRDefault="0018736D" w:rsidP="0018736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8736D" w:rsidRPr="001B15B2" w:rsidRDefault="0018736D" w:rsidP="0018736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26-30</w:t>
      </w:r>
      <w:r>
        <w:rPr>
          <w:b/>
          <w:bCs/>
          <w:color w:val="FF0000"/>
          <w:sz w:val="25"/>
          <w:szCs w:val="25"/>
          <w:vertAlign w:val="superscript"/>
        </w:rPr>
        <w:t xml:space="preserve">th 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18736D" w:rsidP="0018736D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8736D" w:rsidRPr="0040308F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1B15B2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8736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Thundershower/light rainfall during next 12-24 hours</w:t>
            </w:r>
          </w:p>
        </w:tc>
      </w:tr>
      <w:tr w:rsidR="0018736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18736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A1ECD" w:rsidRDefault="0018736D" w:rsidP="0018736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8736D">
              <w:rPr>
                <w:b/>
                <w:bCs/>
                <w:color w:val="0000FF"/>
              </w:rPr>
              <w:t>Mainly cloudy in the next 1-2 days, thereafter partially cloudy</w:t>
            </w: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305F3" w:rsidRDefault="0018736D" w:rsidP="0018736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8736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C426BA" w:rsidRDefault="0018736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401D07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 w:rsidRPr="008B1B3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Default="0018736D" w:rsidP="0018736D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8B1B32">
              <w:rPr>
                <w:b/>
                <w:bCs/>
                <w:color w:val="0000FF"/>
              </w:rPr>
              <w:t xml:space="preserve">sterly </w:t>
            </w:r>
            <w:r>
              <w:rPr>
                <w:b/>
                <w:bCs/>
                <w:color w:val="0000FF"/>
              </w:rPr>
              <w:t>/</w:t>
            </w:r>
            <w:r w:rsidRPr="008B1B32">
              <w:rPr>
                <w:b/>
                <w:bCs/>
                <w:color w:val="0000FF"/>
              </w:rPr>
              <w:t>Easterly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A5D0E" w:rsidRDefault="00AA5D0E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16"/>
        <w:gridCol w:w="7280"/>
      </w:tblGrid>
      <w:tr w:rsidR="0018736D" w:rsidRPr="00667F3A" w:rsidTr="0018736D">
        <w:trPr>
          <w:trHeight w:val="3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color w:val="FF0000"/>
              </w:rPr>
              <w:t>Crop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67F3A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7F3A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During </w:t>
            </w:r>
            <w:r w:rsidRPr="00667F3A">
              <w:rPr>
                <w:color w:val="0000FF"/>
              </w:rPr>
              <w:t>the previous forecasted period</w:t>
            </w:r>
            <w:r>
              <w:rPr>
                <w:color w:val="0000FF"/>
              </w:rPr>
              <w:t>, light rainfall under the influence of westerly disturbance was experienced at many places in north Bihar districts</w:t>
            </w:r>
            <w:r w:rsidRPr="00667F3A">
              <w:rPr>
                <w:color w:val="0000FF"/>
              </w:rPr>
              <w:t>. Taking advantage of soil moisture</w:t>
            </w:r>
            <w:r>
              <w:rPr>
                <w:color w:val="0000FF"/>
              </w:rPr>
              <w:t>,</w:t>
            </w:r>
            <w:r w:rsidRPr="00667F3A">
              <w:rPr>
                <w:color w:val="0000FF"/>
              </w:rPr>
              <w:t xml:space="preserve"> farmers are advised to broadcast nitrogenous fertilizer in cereals and pulse crop</w:t>
            </w:r>
            <w:r>
              <w:rPr>
                <w:color w:val="0000FF"/>
              </w:rPr>
              <w:t>s</w:t>
            </w:r>
            <w:r w:rsidRPr="00667F3A">
              <w:rPr>
                <w:color w:val="0000FF"/>
              </w:rPr>
              <w:t xml:space="preserve">. </w:t>
            </w:r>
            <w:r w:rsidRPr="00667F3A">
              <w:rPr>
                <w:color w:val="0000FF"/>
                <w:lang w:eastAsia="en-IN"/>
              </w:rPr>
              <w:t>In view of rainfall forecast during the next</w:t>
            </w:r>
            <w:r>
              <w:rPr>
                <w:color w:val="0000FF"/>
                <w:lang w:eastAsia="en-IN"/>
              </w:rPr>
              <w:t>12-</w:t>
            </w:r>
            <w:r w:rsidRPr="00667F3A">
              <w:rPr>
                <w:color w:val="0000FF"/>
                <w:lang w:eastAsia="en-IN"/>
              </w:rPr>
              <w:t xml:space="preserve"> 24 hours, farmers are advised to skip irrigation in standing crops such as wheat, maize, gram,</w:t>
            </w:r>
            <w:r>
              <w:rPr>
                <w:color w:val="0000FF"/>
                <w:lang w:eastAsia="en-IN"/>
              </w:rPr>
              <w:t xml:space="preserve"> </w:t>
            </w:r>
            <w:r w:rsidRPr="00667F3A">
              <w:rPr>
                <w:color w:val="0000FF"/>
                <w:lang w:eastAsia="en-IN"/>
              </w:rPr>
              <w:t>pea, potato etc. Farmers are also advised to take precaution in different ongoing agricultural operations like spraying of pesticides in the crop field.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Elephant yam bean and Turmeric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Harvesting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>
              <w:rPr>
                <w:color w:val="0000FF"/>
                <w:lang w:eastAsia="en-IN"/>
              </w:rPr>
              <w:t>F</w:t>
            </w:r>
            <w:r w:rsidRPr="00667F3A">
              <w:rPr>
                <w:color w:val="0000FF"/>
                <w:lang w:eastAsia="en-IN"/>
              </w:rPr>
              <w:t xml:space="preserve">armers are advised to take utmost care in the harvesting of matured crop of </w:t>
            </w:r>
            <w:r w:rsidRPr="00667F3A">
              <w:rPr>
                <w:color w:val="0000FF"/>
              </w:rPr>
              <w:t xml:space="preserve">elephant </w:t>
            </w:r>
            <w:proofErr w:type="spellStart"/>
            <w:r w:rsidRPr="00667F3A">
              <w:rPr>
                <w:color w:val="0000FF"/>
              </w:rPr>
              <w:t>yambean</w:t>
            </w:r>
            <w:proofErr w:type="spellEnd"/>
            <w:r w:rsidRPr="00667F3A">
              <w:rPr>
                <w:color w:val="0000FF"/>
              </w:rPr>
              <w:t xml:space="preserve"> and turmeric</w:t>
            </w:r>
            <w:r w:rsidRPr="00667F3A">
              <w:rPr>
                <w:color w:val="0000FF"/>
                <w:lang w:eastAsia="en-IN"/>
              </w:rPr>
              <w:t>. Keep the harvested produce in the safe place to prevent it from spoilage/losses.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Vegetables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4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Land preparation is advised for sowing of summer vegetables </w:t>
            </w:r>
            <w:r w:rsidRPr="00667F3A">
              <w:rPr>
                <w:color w:val="0000FF"/>
              </w:rPr>
              <w:t xml:space="preserve">such as okra, pumpkin, cucumber, sponge gourd ridge guard, bitter guard. </w:t>
            </w:r>
            <w:r w:rsidRPr="00667F3A">
              <w:rPr>
                <w:color w:val="0000FF"/>
                <w:shd w:val="clear" w:color="auto" w:fill="FFFFFF"/>
              </w:rPr>
              <w:t>For healthy production of vegetables, application of 15-20 ton FYM is advised during land preparation.</w:t>
            </w:r>
            <w:r>
              <w:rPr>
                <w:color w:val="0000FF"/>
                <w:shd w:val="clear" w:color="auto" w:fill="FFFFFF"/>
              </w:rPr>
              <w:t xml:space="preserve"> To protect the vegetable</w:t>
            </w:r>
            <w:r w:rsidRPr="00667F3A">
              <w:rPr>
                <w:color w:val="0000FF"/>
                <w:shd w:val="clear" w:color="auto" w:fill="FFFFFF"/>
              </w:rPr>
              <w:t xml:space="preserve"> crop</w:t>
            </w:r>
            <w:r>
              <w:rPr>
                <w:color w:val="0000FF"/>
                <w:shd w:val="clear" w:color="auto" w:fill="FFFFFF"/>
              </w:rPr>
              <w:t>s</w:t>
            </w:r>
            <w:r w:rsidRPr="00667F3A">
              <w:rPr>
                <w:color w:val="0000FF"/>
                <w:shd w:val="clear" w:color="auto" w:fill="FFFFFF"/>
              </w:rPr>
              <w:t xml:space="preserve"> from cutworm</w:t>
            </w:r>
            <w:r>
              <w:rPr>
                <w:color w:val="0000FF"/>
                <w:shd w:val="clear" w:color="auto" w:fill="FFFFFF"/>
              </w:rPr>
              <w:t xml:space="preserve"> attack,</w:t>
            </w:r>
            <w:r w:rsidRPr="00667F3A">
              <w:rPr>
                <w:color w:val="0000FF"/>
              </w:rPr>
              <w:t xml:space="preserve"> application of mixture of 20-30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during land </w:t>
            </w:r>
            <w:proofErr w:type="spellStart"/>
            <w:r w:rsidRPr="00667F3A">
              <w:rPr>
                <w:color w:val="0000FF"/>
              </w:rPr>
              <w:t>ploughing</w:t>
            </w:r>
            <w:proofErr w:type="spellEnd"/>
            <w:r w:rsidRPr="00667F3A">
              <w:rPr>
                <w:color w:val="0000FF"/>
              </w:rPr>
              <w:t>.</w:t>
            </w:r>
          </w:p>
          <w:p w:rsidR="0018736D" w:rsidRPr="00667F3A" w:rsidRDefault="0018736D" w:rsidP="0018736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Intercultural operation is advised in standing vegetables crop such as cabbage, late sown cauliflower, tomato,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brinjal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667F3A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667F3A">
              <w:rPr>
                <w:color w:val="0000FF"/>
                <w:shd w:val="clear" w:color="auto" w:fill="FFFFFF"/>
              </w:rPr>
              <w:t>, pea etc. Regular monitoring is advised against attack of insect-pests and diseases.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Pea/</w:t>
            </w:r>
            <w:r w:rsidRPr="005431A3">
              <w:rPr>
                <w:color w:val="0000FF"/>
              </w:rPr>
              <w:t>Gram/Tomato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pacing w:line="276" w:lineRule="auto"/>
              <w:rPr>
                <w:color w:val="0000FF"/>
              </w:rPr>
            </w:pPr>
          </w:p>
          <w:p w:rsidR="0018736D" w:rsidRPr="005431A3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5431A3">
              <w:rPr>
                <w:color w:val="0000FF"/>
              </w:rPr>
              <w:t>Fruiting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5431A3" w:rsidRDefault="0018736D" w:rsidP="0018736D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5431A3">
              <w:rPr>
                <w:color w:val="0000FF"/>
                <w:lang w:eastAsia="en-IN"/>
              </w:rPr>
              <w:t>Regular monitoring is advised for infestation of pod borer in gram</w:t>
            </w:r>
            <w:r>
              <w:rPr>
                <w:color w:val="0000FF"/>
                <w:lang w:eastAsia="en-IN"/>
              </w:rPr>
              <w:t>/pea/tomato</w:t>
            </w:r>
            <w:r w:rsidRPr="005431A3">
              <w:rPr>
                <w:color w:val="0000FF"/>
                <w:lang w:eastAsia="en-IN"/>
              </w:rPr>
              <w:t xml:space="preserve"> crop. If infestation occurs, installation of Pheromone trap @ 3-4 traps per acre is advised. “T” shaped bird perches in and around crop field are to be installed for controlling insect population.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Maize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Knee high/Late vegetative phase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Farmers are advised to apply 50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>kg nitrogen per hectare in 50-60 days old maize crop. Monitoring is advised for attack of stem borer in maize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Wheat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 xml:space="preserve">  Late </w:t>
            </w:r>
            <w:proofErr w:type="spellStart"/>
            <w:r w:rsidRPr="00667F3A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contextualSpacing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 Application of mixture of 20</w:t>
            </w:r>
            <w:r>
              <w:rPr>
                <w:color w:val="0000FF"/>
              </w:rPr>
              <w:t xml:space="preserve"> </w:t>
            </w:r>
            <w:r w:rsidRPr="00667F3A">
              <w:rPr>
                <w:color w:val="0000FF"/>
              </w:rPr>
              <w:t xml:space="preserve">kg sand with </w:t>
            </w:r>
            <w:proofErr w:type="spellStart"/>
            <w:r w:rsidRPr="00667F3A">
              <w:rPr>
                <w:color w:val="0000FF"/>
              </w:rPr>
              <w:t>Chlorpyriphos</w:t>
            </w:r>
            <w:proofErr w:type="spellEnd"/>
            <w:r w:rsidRPr="00667F3A">
              <w:rPr>
                <w:color w:val="0000FF"/>
              </w:rPr>
              <w:t xml:space="preserve"> 20EC@2 liters/acre is advised if symptoms of termite appear in wheat crop. 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Potato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Vegetative/tuber formation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>Weeding is advised in late sown potato crop. Regular monitoring is advised for infestation of insect-pest and diseases.</w:t>
            </w:r>
          </w:p>
        </w:tc>
      </w:tr>
      <w:tr w:rsidR="0018736D" w:rsidRPr="00667F3A" w:rsidTr="0018736D">
        <w:trPr>
          <w:trHeight w:val="48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Onion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rPr>
                <w:color w:val="0000FF"/>
              </w:rPr>
            </w:pPr>
            <w:r w:rsidRPr="00667F3A">
              <w:rPr>
                <w:color w:val="0000FF"/>
              </w:rPr>
              <w:t>Early vegetative stage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  <w:shd w:val="clear" w:color="auto" w:fill="FFFFFF"/>
              </w:rPr>
              <w:t xml:space="preserve"> Weeding is advised in 20-25 days old transplanted onion crop.</w:t>
            </w:r>
          </w:p>
        </w:tc>
      </w:tr>
      <w:tr w:rsidR="0018736D" w:rsidRPr="00667F3A" w:rsidTr="0018736D">
        <w:trPr>
          <w:trHeight w:val="611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667F3A">
              <w:rPr>
                <w:color w:val="0000FF"/>
              </w:rPr>
              <w:t>Animal care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center"/>
              <w:rPr>
                <w:color w:val="0000FF"/>
              </w:rPr>
            </w:pPr>
            <w:r w:rsidRPr="00667F3A">
              <w:rPr>
                <w:color w:val="0000FF"/>
              </w:rPr>
              <w:t>-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67F3A" w:rsidRDefault="0018736D" w:rsidP="0018736D">
            <w:pPr>
              <w:spacing w:line="276" w:lineRule="auto"/>
              <w:jc w:val="both"/>
              <w:rPr>
                <w:color w:val="0000FF"/>
              </w:rPr>
            </w:pPr>
            <w:r w:rsidRPr="00667F3A">
              <w:rPr>
                <w:color w:val="0000FF"/>
              </w:rPr>
              <w:t xml:space="preserve">Special care should be given to </w:t>
            </w:r>
            <w:proofErr w:type="spellStart"/>
            <w:r w:rsidRPr="00667F3A">
              <w:rPr>
                <w:color w:val="0000FF"/>
              </w:rPr>
              <w:t>milch</w:t>
            </w:r>
            <w:proofErr w:type="spellEnd"/>
            <w:r w:rsidRPr="00667F3A">
              <w:rPr>
                <w:color w:val="0000FF"/>
              </w:rPr>
              <w:t xml:space="preserve"> animal. Farmers are advised to give 50 gram salt and 50-100 </w:t>
            </w:r>
            <w:proofErr w:type="spellStart"/>
            <w:r w:rsidRPr="00667F3A">
              <w:rPr>
                <w:color w:val="0000FF"/>
              </w:rPr>
              <w:t>gm</w:t>
            </w:r>
            <w:proofErr w:type="spellEnd"/>
            <w:r w:rsidRPr="00667F3A">
              <w:rPr>
                <w:color w:val="0000FF"/>
              </w:rPr>
              <w:t xml:space="preserve"> mineral mixture supplicated with feeds prepared from grains, and green &amp; dry hay to keep them healthy and strong. Hygiene should be maintained at the place where animals are kept. Do not keep animal in open at night.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2D0E93">
      <w:pgSz w:w="12240" w:h="15840"/>
      <w:pgMar w:top="567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C9" w:rsidRDefault="00EC56C9" w:rsidP="007E361C">
      <w:r>
        <w:separator/>
      </w:r>
    </w:p>
  </w:endnote>
  <w:endnote w:type="continuationSeparator" w:id="0">
    <w:p w:rsidR="00EC56C9" w:rsidRDefault="00EC56C9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C9" w:rsidRDefault="00EC56C9" w:rsidP="007E361C">
      <w:r>
        <w:separator/>
      </w:r>
    </w:p>
  </w:footnote>
  <w:footnote w:type="continuationSeparator" w:id="0">
    <w:p w:rsidR="00EC56C9" w:rsidRDefault="00EC56C9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748"/>
    <w:rsid w:val="00030EB9"/>
    <w:rsid w:val="00030F8E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A19"/>
    <w:rsid w:val="0003660D"/>
    <w:rsid w:val="0003684C"/>
    <w:rsid w:val="000368B4"/>
    <w:rsid w:val="00037157"/>
    <w:rsid w:val="00037F8E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6000A"/>
    <w:rsid w:val="000603C2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CC9"/>
    <w:rsid w:val="000B1200"/>
    <w:rsid w:val="000B13B0"/>
    <w:rsid w:val="000B187B"/>
    <w:rsid w:val="000B1A9F"/>
    <w:rsid w:val="000B1BDE"/>
    <w:rsid w:val="000B286F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58"/>
    <w:rsid w:val="0018503A"/>
    <w:rsid w:val="001855C0"/>
    <w:rsid w:val="00185A2A"/>
    <w:rsid w:val="00185ECE"/>
    <w:rsid w:val="00186CC4"/>
    <w:rsid w:val="00186D67"/>
    <w:rsid w:val="00186E0D"/>
    <w:rsid w:val="00186E34"/>
    <w:rsid w:val="00186FAD"/>
    <w:rsid w:val="00187031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A78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26C"/>
    <w:rsid w:val="001E2EE1"/>
    <w:rsid w:val="001E3034"/>
    <w:rsid w:val="001E3085"/>
    <w:rsid w:val="001E38A2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78"/>
    <w:rsid w:val="00215B5C"/>
    <w:rsid w:val="00215E0C"/>
    <w:rsid w:val="00215F33"/>
    <w:rsid w:val="0021622E"/>
    <w:rsid w:val="00216CD0"/>
    <w:rsid w:val="002171FC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1F8"/>
    <w:rsid w:val="00242802"/>
    <w:rsid w:val="00242E47"/>
    <w:rsid w:val="002431F4"/>
    <w:rsid w:val="00243574"/>
    <w:rsid w:val="00243ACF"/>
    <w:rsid w:val="00243B4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932"/>
    <w:rsid w:val="0027022D"/>
    <w:rsid w:val="00270230"/>
    <w:rsid w:val="00270CF7"/>
    <w:rsid w:val="00270D94"/>
    <w:rsid w:val="00271027"/>
    <w:rsid w:val="002710BF"/>
    <w:rsid w:val="00271C01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DB7"/>
    <w:rsid w:val="00282E05"/>
    <w:rsid w:val="0028337B"/>
    <w:rsid w:val="002834DF"/>
    <w:rsid w:val="00283625"/>
    <w:rsid w:val="00283E81"/>
    <w:rsid w:val="002843A3"/>
    <w:rsid w:val="00284548"/>
    <w:rsid w:val="002845D3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BA6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7AC5"/>
    <w:rsid w:val="00327E34"/>
    <w:rsid w:val="003302A6"/>
    <w:rsid w:val="0033086D"/>
    <w:rsid w:val="00330B3D"/>
    <w:rsid w:val="00330DB5"/>
    <w:rsid w:val="00331169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D4"/>
    <w:rsid w:val="00340F0D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1505"/>
    <w:rsid w:val="003623F0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710F"/>
    <w:rsid w:val="003B76E3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B3B"/>
    <w:rsid w:val="003C4D23"/>
    <w:rsid w:val="003C50FD"/>
    <w:rsid w:val="003C52AC"/>
    <w:rsid w:val="003C57D8"/>
    <w:rsid w:val="003C5918"/>
    <w:rsid w:val="003C6143"/>
    <w:rsid w:val="003C6B0C"/>
    <w:rsid w:val="003C6BB1"/>
    <w:rsid w:val="003C6D8A"/>
    <w:rsid w:val="003C6F8F"/>
    <w:rsid w:val="003C6FCB"/>
    <w:rsid w:val="003C7209"/>
    <w:rsid w:val="003C7416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1BE"/>
    <w:rsid w:val="00494441"/>
    <w:rsid w:val="0049475A"/>
    <w:rsid w:val="00494B28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CB"/>
    <w:rsid w:val="005007AD"/>
    <w:rsid w:val="005008BA"/>
    <w:rsid w:val="005011E8"/>
    <w:rsid w:val="00501461"/>
    <w:rsid w:val="00501908"/>
    <w:rsid w:val="0050194A"/>
    <w:rsid w:val="00501A2C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6A3"/>
    <w:rsid w:val="00544ABD"/>
    <w:rsid w:val="005455FC"/>
    <w:rsid w:val="00545AB5"/>
    <w:rsid w:val="00545E61"/>
    <w:rsid w:val="00545F54"/>
    <w:rsid w:val="00546B7E"/>
    <w:rsid w:val="00546D6B"/>
    <w:rsid w:val="00546DB9"/>
    <w:rsid w:val="005472CF"/>
    <w:rsid w:val="005478CF"/>
    <w:rsid w:val="00547EE1"/>
    <w:rsid w:val="00547FEA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52B"/>
    <w:rsid w:val="005A5553"/>
    <w:rsid w:val="005A5722"/>
    <w:rsid w:val="005A574C"/>
    <w:rsid w:val="005A6017"/>
    <w:rsid w:val="005A6730"/>
    <w:rsid w:val="005A746C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10CB"/>
    <w:rsid w:val="005B1C80"/>
    <w:rsid w:val="005B2574"/>
    <w:rsid w:val="005B2F8B"/>
    <w:rsid w:val="005B335C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AB8"/>
    <w:rsid w:val="00687C82"/>
    <w:rsid w:val="006901F5"/>
    <w:rsid w:val="00690C22"/>
    <w:rsid w:val="00690CCE"/>
    <w:rsid w:val="00690E78"/>
    <w:rsid w:val="006913F0"/>
    <w:rsid w:val="00691DD5"/>
    <w:rsid w:val="006924F3"/>
    <w:rsid w:val="006928C3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FC6"/>
    <w:rsid w:val="006A5025"/>
    <w:rsid w:val="006A5787"/>
    <w:rsid w:val="006A712D"/>
    <w:rsid w:val="006A71AA"/>
    <w:rsid w:val="006A7291"/>
    <w:rsid w:val="006A7BC9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E6A"/>
    <w:rsid w:val="00792190"/>
    <w:rsid w:val="00792289"/>
    <w:rsid w:val="00792502"/>
    <w:rsid w:val="0079281D"/>
    <w:rsid w:val="00792E5A"/>
    <w:rsid w:val="007931F2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1179"/>
    <w:rsid w:val="007A24F6"/>
    <w:rsid w:val="007A2AD0"/>
    <w:rsid w:val="007A3057"/>
    <w:rsid w:val="007A319B"/>
    <w:rsid w:val="007A392A"/>
    <w:rsid w:val="007A3994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8FA"/>
    <w:rsid w:val="007B79B6"/>
    <w:rsid w:val="007B7D8C"/>
    <w:rsid w:val="007C05E8"/>
    <w:rsid w:val="007C0998"/>
    <w:rsid w:val="007C1702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66C1"/>
    <w:rsid w:val="00807090"/>
    <w:rsid w:val="00807372"/>
    <w:rsid w:val="00807F03"/>
    <w:rsid w:val="008105C4"/>
    <w:rsid w:val="00810D46"/>
    <w:rsid w:val="008116E1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20C9"/>
    <w:rsid w:val="00872BF5"/>
    <w:rsid w:val="00873240"/>
    <w:rsid w:val="00873528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C30"/>
    <w:rsid w:val="008C7299"/>
    <w:rsid w:val="008C754C"/>
    <w:rsid w:val="008D00F8"/>
    <w:rsid w:val="008D0528"/>
    <w:rsid w:val="008D06A4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B2F"/>
    <w:rsid w:val="009A1DF0"/>
    <w:rsid w:val="009A1F96"/>
    <w:rsid w:val="009A21CF"/>
    <w:rsid w:val="009A26F6"/>
    <w:rsid w:val="009A2991"/>
    <w:rsid w:val="009A2A13"/>
    <w:rsid w:val="009A2AEC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F8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450"/>
    <w:rsid w:val="009F15D4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AFE"/>
    <w:rsid w:val="00A16001"/>
    <w:rsid w:val="00A164EE"/>
    <w:rsid w:val="00A1666D"/>
    <w:rsid w:val="00A16CF2"/>
    <w:rsid w:val="00A171BA"/>
    <w:rsid w:val="00A1741C"/>
    <w:rsid w:val="00A17D15"/>
    <w:rsid w:val="00A20276"/>
    <w:rsid w:val="00A20552"/>
    <w:rsid w:val="00A20A90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116"/>
    <w:rsid w:val="00A6052E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2BF"/>
    <w:rsid w:val="00A834D1"/>
    <w:rsid w:val="00A83C11"/>
    <w:rsid w:val="00A83CE3"/>
    <w:rsid w:val="00A83F45"/>
    <w:rsid w:val="00A8407C"/>
    <w:rsid w:val="00A84269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D2F"/>
    <w:rsid w:val="00AA2EB3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BBE"/>
    <w:rsid w:val="00AD10E4"/>
    <w:rsid w:val="00AD135B"/>
    <w:rsid w:val="00AD1C13"/>
    <w:rsid w:val="00AD1D09"/>
    <w:rsid w:val="00AD1F6E"/>
    <w:rsid w:val="00AD301D"/>
    <w:rsid w:val="00AD3161"/>
    <w:rsid w:val="00AD35C4"/>
    <w:rsid w:val="00AD37DF"/>
    <w:rsid w:val="00AD3AE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7BC6"/>
    <w:rsid w:val="00AF009C"/>
    <w:rsid w:val="00AF0233"/>
    <w:rsid w:val="00AF059C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DDE"/>
    <w:rsid w:val="00BA11B2"/>
    <w:rsid w:val="00BA1785"/>
    <w:rsid w:val="00BA2202"/>
    <w:rsid w:val="00BA26DC"/>
    <w:rsid w:val="00BA2A2C"/>
    <w:rsid w:val="00BA2CA0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8EC"/>
    <w:rsid w:val="00BD6AB5"/>
    <w:rsid w:val="00BD6CEE"/>
    <w:rsid w:val="00BD6DAC"/>
    <w:rsid w:val="00BD6F99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D83"/>
    <w:rsid w:val="00BF30E3"/>
    <w:rsid w:val="00BF3203"/>
    <w:rsid w:val="00BF3431"/>
    <w:rsid w:val="00BF3573"/>
    <w:rsid w:val="00BF389D"/>
    <w:rsid w:val="00BF3A13"/>
    <w:rsid w:val="00BF458A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4D3"/>
    <w:rsid w:val="00BF7526"/>
    <w:rsid w:val="00BF7811"/>
    <w:rsid w:val="00BF7DA9"/>
    <w:rsid w:val="00C0014F"/>
    <w:rsid w:val="00C00177"/>
    <w:rsid w:val="00C002A1"/>
    <w:rsid w:val="00C00797"/>
    <w:rsid w:val="00C00AC2"/>
    <w:rsid w:val="00C01244"/>
    <w:rsid w:val="00C016D1"/>
    <w:rsid w:val="00C01739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669"/>
    <w:rsid w:val="00C4078B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4AF0"/>
    <w:rsid w:val="00CC4B36"/>
    <w:rsid w:val="00CC4C63"/>
    <w:rsid w:val="00CC4D81"/>
    <w:rsid w:val="00CC4EEE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5071"/>
    <w:rsid w:val="00CE557B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80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51F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9E0"/>
    <w:rsid w:val="00DB7C93"/>
    <w:rsid w:val="00DC0175"/>
    <w:rsid w:val="00DC0880"/>
    <w:rsid w:val="00DC0909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6820"/>
    <w:rsid w:val="00DF6860"/>
    <w:rsid w:val="00DF6A40"/>
    <w:rsid w:val="00DF792D"/>
    <w:rsid w:val="00DF7CC9"/>
    <w:rsid w:val="00E00116"/>
    <w:rsid w:val="00E003AA"/>
    <w:rsid w:val="00E00C2B"/>
    <w:rsid w:val="00E00D18"/>
    <w:rsid w:val="00E00FAB"/>
    <w:rsid w:val="00E0136A"/>
    <w:rsid w:val="00E0147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78"/>
    <w:rsid w:val="00E91FB1"/>
    <w:rsid w:val="00E92340"/>
    <w:rsid w:val="00E9267A"/>
    <w:rsid w:val="00E92891"/>
    <w:rsid w:val="00E93786"/>
    <w:rsid w:val="00E93988"/>
    <w:rsid w:val="00E93D29"/>
    <w:rsid w:val="00E93EBF"/>
    <w:rsid w:val="00E945EE"/>
    <w:rsid w:val="00E9492B"/>
    <w:rsid w:val="00E95704"/>
    <w:rsid w:val="00E96397"/>
    <w:rsid w:val="00E96529"/>
    <w:rsid w:val="00E969EF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CA"/>
    <w:rsid w:val="00EA7708"/>
    <w:rsid w:val="00EA77BB"/>
    <w:rsid w:val="00EA7EF7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509"/>
    <w:rsid w:val="00ED2AF1"/>
    <w:rsid w:val="00ED2CA8"/>
    <w:rsid w:val="00ED2D18"/>
    <w:rsid w:val="00ED2E0C"/>
    <w:rsid w:val="00ED3FF0"/>
    <w:rsid w:val="00ED3FF6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96A"/>
    <w:rsid w:val="00F60241"/>
    <w:rsid w:val="00F604C2"/>
    <w:rsid w:val="00F6078B"/>
    <w:rsid w:val="00F60813"/>
    <w:rsid w:val="00F60C9E"/>
    <w:rsid w:val="00F60E6B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A19"/>
    <w:rsid w:val="00F81E56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15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70DD"/>
    <w:rsid w:val="00FD756F"/>
    <w:rsid w:val="00FE01A1"/>
    <w:rsid w:val="00FE09D5"/>
    <w:rsid w:val="00FE0BCA"/>
    <w:rsid w:val="00FE11B6"/>
    <w:rsid w:val="00FE1270"/>
    <w:rsid w:val="00FE15A8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5452-E644-41ED-8CD2-13A3115B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20847</TotalTime>
  <Pages>26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5797</cp:revision>
  <cp:lastPrinted>2018-09-29T05:45:00Z</cp:lastPrinted>
  <dcterms:created xsi:type="dcterms:W3CDTF">2016-03-12T07:20:00Z</dcterms:created>
  <dcterms:modified xsi:type="dcterms:W3CDTF">2019-01-25T11:05:00Z</dcterms:modified>
</cp:coreProperties>
</file>